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4524" w14:textId="77777777" w:rsidR="00B542A4" w:rsidRPr="00ED089B" w:rsidRDefault="00B542A4" w:rsidP="00B542A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89B">
        <w:rPr>
          <w:rFonts w:ascii="Times New Roman" w:hAnsi="Times New Roman" w:cs="Times New Roman"/>
          <w:b/>
          <w:sz w:val="32"/>
          <w:szCs w:val="24"/>
        </w:rPr>
        <w:t>Osztályozó vizsga követelményei magyar nyelv és irodalom</w:t>
      </w:r>
      <w:r>
        <w:rPr>
          <w:rFonts w:ascii="Times New Roman" w:hAnsi="Times New Roman" w:cs="Times New Roman"/>
          <w:b/>
          <w:sz w:val="32"/>
          <w:szCs w:val="24"/>
        </w:rPr>
        <w:t xml:space="preserve"> tantárgyból</w:t>
      </w:r>
    </w:p>
    <w:p w14:paraId="467B3013" w14:textId="77777777" w:rsidR="00B542A4" w:rsidRPr="001A62E7" w:rsidRDefault="00B542A4" w:rsidP="00B5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01301" w14:textId="77777777" w:rsidR="00B542A4" w:rsidRPr="001A62E7" w:rsidRDefault="00B542A4" w:rsidP="00B5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Technikum:</w:t>
      </w:r>
    </w:p>
    <w:p w14:paraId="5B15FFDA" w14:textId="77777777" w:rsidR="00B542A4" w:rsidRPr="001A62E7" w:rsidRDefault="00B542A4" w:rsidP="00B5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2E7">
        <w:rPr>
          <w:rFonts w:ascii="Times New Roman" w:hAnsi="Times New Roman" w:cs="Times New Roman"/>
          <w:b/>
          <w:sz w:val="24"/>
          <w:szCs w:val="24"/>
        </w:rPr>
        <w:t>Irodalom</w:t>
      </w:r>
    </w:p>
    <w:p w14:paraId="4907B1F6" w14:textId="77777777" w:rsidR="00B542A4" w:rsidRPr="001A62E7" w:rsidRDefault="00B542A4" w:rsidP="00B5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30ACD" w14:textId="1643CD08" w:rsidR="00B542A4" w:rsidRPr="00B542A4" w:rsidRDefault="00B542A4" w:rsidP="00B542A4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A4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72022B8B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felvilágosodás korának magyar irodalma: rokokó, klasszicizmus és szentimentalizmus</w:t>
      </w:r>
    </w:p>
    <w:p w14:paraId="584D61DD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Csokonai Vitéz Mihály munkássága</w:t>
      </w:r>
    </w:p>
    <w:p w14:paraId="2BB04A8E" w14:textId="77777777" w:rsidR="00B542A4" w:rsidRPr="00B542A4" w:rsidRDefault="00B542A4" w:rsidP="00B542A4">
      <w:pPr>
        <w:pStyle w:val="Listaszerbekezds"/>
        <w:numPr>
          <w:ilvl w:val="1"/>
          <w:numId w:val="2"/>
        </w:numPr>
        <w:rPr>
          <w:rStyle w:val="Cmsor3Char"/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542A4">
        <w:rPr>
          <w:rStyle w:val="Cmsor3Char"/>
          <w:rFonts w:ascii="Times New Roman" w:eastAsiaTheme="minorEastAsia" w:hAnsi="Times New Roman" w:cs="Times New Roman"/>
          <w:color w:val="auto"/>
          <w:sz w:val="24"/>
          <w:szCs w:val="24"/>
        </w:rPr>
        <w:t>A klasszicizmus és kora romantika a magyar irodalomban</w:t>
      </w:r>
    </w:p>
    <w:p w14:paraId="2528F950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Berzsenyi Dániel munkássága</w:t>
      </w:r>
    </w:p>
    <w:p w14:paraId="2FF12FBB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Kölcsey Ferenc tevékenysége</w:t>
      </w:r>
    </w:p>
    <w:p w14:paraId="52C0DF37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Színház és dráma</w:t>
      </w:r>
    </w:p>
    <w:p w14:paraId="4C40295B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Katona József: Bánk bán</w:t>
      </w:r>
    </w:p>
    <w:p w14:paraId="547F62DF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romantika irodalma</w:t>
      </w:r>
    </w:p>
    <w:p w14:paraId="3600E48C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Az angolszász romantika</w:t>
      </w:r>
    </w:p>
    <w:p w14:paraId="5B4C9909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francia romantika</w:t>
      </w:r>
    </w:p>
    <w:p w14:paraId="2497E7BB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német romantika</w:t>
      </w:r>
    </w:p>
    <w:p w14:paraId="72A1B544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Az orosz romantika</w:t>
      </w:r>
    </w:p>
    <w:p w14:paraId="40B3E4B8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magyar romantika irodalma</w:t>
      </w:r>
    </w:p>
    <w:p w14:paraId="505A39CA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Vörösmarty Mihály</w:t>
      </w:r>
    </w:p>
    <w:p w14:paraId="3067D725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Petőfi Sándor</w:t>
      </w:r>
    </w:p>
    <w:p w14:paraId="1AB57B56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Jókai Mór</w:t>
      </w:r>
    </w:p>
    <w:p w14:paraId="3F49645D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klasszikus modernség irodalma</w:t>
      </w:r>
    </w:p>
    <w:p w14:paraId="7D9C209E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nyugat-európai irodalom</w:t>
      </w:r>
    </w:p>
    <w:p w14:paraId="699C4F9F" w14:textId="77777777" w:rsidR="00B542A4" w:rsidRPr="001A62E7" w:rsidRDefault="00B542A4" w:rsidP="00B542A4">
      <w:pPr>
        <w:pStyle w:val="Listaszerbekezds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Balzac, Stendhal, Ibsen</w:t>
      </w:r>
    </w:p>
    <w:p w14:paraId="2CA77B47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Az orosz irodalom</w:t>
      </w:r>
    </w:p>
    <w:p w14:paraId="30311794" w14:textId="77777777" w:rsidR="00B542A4" w:rsidRPr="001A62E7" w:rsidRDefault="00B542A4" w:rsidP="00B542A4">
      <w:pPr>
        <w:pStyle w:val="Listaszerbekezds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Gogol, Dosztojevszkij, Tolsztoj, Csehov</w:t>
      </w:r>
    </w:p>
    <w:p w14:paraId="666258DD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 klasszikus modernizmus líra alkotói, alkotásai</w:t>
      </w:r>
    </w:p>
    <w:p w14:paraId="65F7F6CA" w14:textId="77777777" w:rsidR="00B542A4" w:rsidRPr="001A62E7" w:rsidRDefault="00B542A4" w:rsidP="00B542A4">
      <w:pPr>
        <w:pStyle w:val="Listaszerbekezds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Baudelaire, Verlaine, Rimbaud</w:t>
      </w:r>
    </w:p>
    <w:p w14:paraId="74C3A1C9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Romantika és realizmus a XIX. század magyar irodalmában</w:t>
      </w:r>
    </w:p>
    <w:p w14:paraId="10228645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Arany János</w:t>
      </w:r>
    </w:p>
    <w:p w14:paraId="1785CE6D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Mikszáth Kálmán</w:t>
      </w:r>
    </w:p>
    <w:p w14:paraId="034CD869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2E7">
        <w:rPr>
          <w:rFonts w:ascii="Times New Roman" w:hAnsi="Times New Roman" w:cs="Times New Roman"/>
          <w:sz w:val="24"/>
          <w:szCs w:val="24"/>
        </w:rPr>
        <w:t>Madách</w:t>
      </w:r>
      <w:proofErr w:type="spellEnd"/>
      <w:r w:rsidRPr="001A62E7">
        <w:rPr>
          <w:rFonts w:ascii="Times New Roman" w:hAnsi="Times New Roman" w:cs="Times New Roman"/>
          <w:sz w:val="24"/>
          <w:szCs w:val="24"/>
        </w:rPr>
        <w:t xml:space="preserve"> Imre</w:t>
      </w:r>
    </w:p>
    <w:p w14:paraId="3616D916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Szemelvények a XIX. század második felének és a századfordulónak a magyar irodalmából</w:t>
      </w:r>
    </w:p>
    <w:p w14:paraId="2592E987" w14:textId="77777777" w:rsidR="00B542A4" w:rsidRPr="001A62E7" w:rsidRDefault="00B542A4" w:rsidP="00B542A4">
      <w:pPr>
        <w:pStyle w:val="Listaszerbekezds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Tompa Mihály, Vajda János, Gárdonyi Géza, Reviczky Gyula</w:t>
      </w:r>
    </w:p>
    <w:p w14:paraId="1015A3EE" w14:textId="77777777" w:rsidR="00B542A4" w:rsidRPr="001A62E7" w:rsidRDefault="00B542A4" w:rsidP="00B542A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E7">
        <w:rPr>
          <w:rFonts w:ascii="Times New Roman" w:hAnsi="Times New Roman" w:cs="Times New Roman"/>
          <w:sz w:val="24"/>
          <w:szCs w:val="24"/>
        </w:rPr>
        <w:t>Herczeg Ferenc munkássága</w:t>
      </w:r>
    </w:p>
    <w:p w14:paraId="293EAAAB" w14:textId="77777777" w:rsidR="00B542A4" w:rsidRPr="001A62E7" w:rsidRDefault="00B542A4" w:rsidP="00B5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98BAD" w14:textId="77777777" w:rsidR="00B80203" w:rsidRDefault="00B802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1D9ADD" w14:textId="52C58058" w:rsidR="00B80203" w:rsidRDefault="00B80203" w:rsidP="00B802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Nyelvtan</w:t>
      </w:r>
    </w:p>
    <w:p w14:paraId="061C1FCB" w14:textId="77777777" w:rsidR="00B80203" w:rsidRDefault="00B80203" w:rsidP="00B8020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7FFC71E1" w14:textId="77777777" w:rsidR="00B80203" w:rsidRPr="005D3B64" w:rsidRDefault="00B80203" w:rsidP="00B80203">
      <w:pPr>
        <w:pStyle w:val="Listaszerbekezds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D3B64">
        <w:rPr>
          <w:rFonts w:ascii="Times New Roman" w:hAnsi="Times New Roman" w:cs="Times New Roman"/>
          <w:bCs/>
          <w:sz w:val="24"/>
          <w:szCs w:val="24"/>
        </w:rPr>
        <w:t>Stilisztika – stílusrétegek, stílushatás, stíluseszközök, szóképek, alakzatok</w:t>
      </w:r>
    </w:p>
    <w:p w14:paraId="12A9BB5A" w14:textId="77777777" w:rsidR="00B80203" w:rsidRPr="0068717A" w:rsidRDefault="00B80203" w:rsidP="00B80203">
      <w:pPr>
        <w:pStyle w:val="Listaszerbekezds"/>
        <w:numPr>
          <w:ilvl w:val="1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bCs/>
          <w:sz w:val="24"/>
          <w:szCs w:val="24"/>
        </w:rPr>
        <w:t xml:space="preserve">A stílus fogalma és hírértéke </w:t>
      </w:r>
    </w:p>
    <w:p w14:paraId="148533DB" w14:textId="77777777" w:rsidR="00B80203" w:rsidRPr="0068717A" w:rsidRDefault="00B80203" w:rsidP="00B80203">
      <w:pPr>
        <w:pStyle w:val="Listaszerbekezds"/>
        <w:numPr>
          <w:ilvl w:val="1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 xml:space="preserve">Stílusrétegek: társalgási, tudományos, publicisztikai, hivatalos, szónoki és irodalmi stílus </w:t>
      </w:r>
    </w:p>
    <w:p w14:paraId="552308F6" w14:textId="77777777" w:rsidR="00B80203" w:rsidRPr="0068717A" w:rsidRDefault="00B80203" w:rsidP="00B80203">
      <w:pPr>
        <w:pStyle w:val="Listaszerbekezds"/>
        <w:numPr>
          <w:ilvl w:val="1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 xml:space="preserve">Szóképek (egyszerű; hasonlatból </w:t>
      </w:r>
      <w:proofErr w:type="spellStart"/>
      <w:r w:rsidRPr="0068717A">
        <w:rPr>
          <w:rFonts w:ascii="Times New Roman" w:hAnsi="Times New Roman" w:cs="Times New Roman"/>
          <w:sz w:val="24"/>
          <w:szCs w:val="24"/>
        </w:rPr>
        <w:t>kinövő</w:t>
      </w:r>
      <w:proofErr w:type="spellEnd"/>
      <w:r w:rsidRPr="0068717A">
        <w:rPr>
          <w:rFonts w:ascii="Times New Roman" w:hAnsi="Times New Roman" w:cs="Times New Roman"/>
          <w:sz w:val="24"/>
          <w:szCs w:val="24"/>
        </w:rPr>
        <w:t xml:space="preserve"> szóképek /metafora, szinesztézia/, érintkezésen nyugvó szóképek /metonímia, szinekdoché/, összetett szóképek /összetett költői kép, allegória, szimbólum/)</w:t>
      </w:r>
    </w:p>
    <w:p w14:paraId="3C1BAC3F" w14:textId="77777777" w:rsidR="00B80203" w:rsidRPr="0068717A" w:rsidRDefault="00B80203" w:rsidP="00B80203">
      <w:pPr>
        <w:pStyle w:val="Listaszerbekezds"/>
        <w:numPr>
          <w:ilvl w:val="1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717A">
        <w:rPr>
          <w:rFonts w:ascii="Times New Roman" w:hAnsi="Times New Roman" w:cs="Times New Roman"/>
          <w:sz w:val="24"/>
          <w:szCs w:val="24"/>
        </w:rPr>
        <w:t>Költői alakzatok (ismétlés, felcserélés, kihagyás) köznyelvi és irodalmi szövegekben</w:t>
      </w:r>
    </w:p>
    <w:p w14:paraId="0CABAF6D" w14:textId="77777777" w:rsidR="00B80203" w:rsidRPr="005D3B64" w:rsidRDefault="00B80203" w:rsidP="00B802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5A777" w14:textId="77777777" w:rsidR="00B80203" w:rsidRPr="00807671" w:rsidRDefault="00B80203" w:rsidP="00B80203">
      <w:pPr>
        <w:pStyle w:val="Q1"/>
        <w:widowControl/>
        <w:numPr>
          <w:ilvl w:val="0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iCs/>
          <w:szCs w:val="24"/>
        </w:rPr>
        <w:t>Retorika- a beszédfajták, a beszéd felépítése, az érvelés</w:t>
      </w:r>
    </w:p>
    <w:p w14:paraId="09A642EC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retorika és kommunikáció, a retorika fogalma</w:t>
      </w:r>
    </w:p>
    <w:p w14:paraId="4A61FE2C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retorikai szövegek felépítése és elkészítésének lépései</w:t>
      </w:r>
      <w:r w:rsidRPr="00807671">
        <w:rPr>
          <w:szCs w:val="24"/>
        </w:rPr>
        <w:tab/>
      </w:r>
    </w:p>
    <w:p w14:paraId="2C60BECB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szónoki beszéd fajtái (tanácsadó beszéd, törvényszéki beszéd, alkalmi beszéd) és jellemzőik</w:t>
      </w:r>
    </w:p>
    <w:p w14:paraId="16843F4D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Az érvelő beszéd felépítése, az érvtípusok</w:t>
      </w:r>
    </w:p>
    <w:p w14:paraId="6A7D205F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Az érvelés módszere</w:t>
      </w:r>
    </w:p>
    <w:p w14:paraId="5D4FCD94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retorikai szövegek kifejezőeszközei</w:t>
      </w:r>
    </w:p>
    <w:p w14:paraId="598E8446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kulturált vita szabályai</w:t>
      </w:r>
    </w:p>
    <w:p w14:paraId="4B7565A5" w14:textId="77777777" w:rsidR="00B80203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befolyásolás módszerei</w:t>
      </w:r>
    </w:p>
    <w:p w14:paraId="71C93A36" w14:textId="77777777" w:rsidR="00B80203" w:rsidRPr="00807671" w:rsidRDefault="00B80203" w:rsidP="00B80203">
      <w:pPr>
        <w:pStyle w:val="Q1"/>
        <w:widowControl/>
        <w:spacing w:before="40" w:after="40"/>
        <w:ind w:right="57"/>
        <w:jc w:val="left"/>
        <w:rPr>
          <w:szCs w:val="24"/>
        </w:rPr>
      </w:pPr>
    </w:p>
    <w:p w14:paraId="4FCB3090" w14:textId="77777777" w:rsidR="00B80203" w:rsidRPr="00807671" w:rsidRDefault="00B80203" w:rsidP="00B80203">
      <w:pPr>
        <w:pStyle w:val="Q1"/>
        <w:widowControl/>
        <w:numPr>
          <w:ilvl w:val="0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Pragmatika- a megnyilatkozás fogalma, társalgási forduló, beszédaktus, együttműködési elv</w:t>
      </w:r>
    </w:p>
    <w:p w14:paraId="4112E366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nyelv működése a beszélgetés, társalgás során</w:t>
      </w:r>
    </w:p>
    <w:p w14:paraId="0CAA86CA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társalgás udvariassági formái</w:t>
      </w:r>
    </w:p>
    <w:p w14:paraId="0501B8D8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beszédaktus</w:t>
      </w:r>
    </w:p>
    <w:p w14:paraId="2E1CF88F" w14:textId="77777777" w:rsidR="00B80203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Az együttműködési elv (mennyiségi, minőségi, viszony, mód)</w:t>
      </w:r>
    </w:p>
    <w:p w14:paraId="2878415E" w14:textId="77777777" w:rsidR="00B80203" w:rsidRPr="00807671" w:rsidRDefault="00B80203" w:rsidP="00B80203">
      <w:pPr>
        <w:pStyle w:val="Q1"/>
        <w:widowControl/>
        <w:spacing w:before="40" w:after="40"/>
        <w:ind w:right="57"/>
        <w:jc w:val="left"/>
        <w:rPr>
          <w:szCs w:val="24"/>
        </w:rPr>
      </w:pPr>
    </w:p>
    <w:p w14:paraId="28708E90" w14:textId="77777777" w:rsidR="00B80203" w:rsidRPr="00807671" w:rsidRDefault="00B80203" w:rsidP="00B80203">
      <w:pPr>
        <w:pStyle w:val="Q1"/>
        <w:widowControl/>
        <w:numPr>
          <w:ilvl w:val="0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iCs/>
          <w:szCs w:val="24"/>
        </w:rPr>
        <w:t>Általános nyelvi ismeretek – a nyelv és a gondolkodás, nyelvtípusok</w:t>
      </w:r>
    </w:p>
    <w:p w14:paraId="0119F4DF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 xml:space="preserve">A nyelv és a beszéd, a </w:t>
      </w:r>
      <w:proofErr w:type="gramStart"/>
      <w:r w:rsidRPr="00807671">
        <w:rPr>
          <w:szCs w:val="24"/>
        </w:rPr>
        <w:t>nyelv</w:t>
      </w:r>
      <w:proofErr w:type="gramEnd"/>
      <w:r w:rsidRPr="00807671">
        <w:rPr>
          <w:szCs w:val="24"/>
        </w:rPr>
        <w:t xml:space="preserve"> mint változó rendszer</w:t>
      </w:r>
    </w:p>
    <w:p w14:paraId="5BD3B839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nyelv és gondolkodás, a nyelv és megismerés</w:t>
      </w:r>
    </w:p>
    <w:p w14:paraId="644F38CD" w14:textId="77777777" w:rsidR="00B80203" w:rsidRPr="00807671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 xml:space="preserve">A </w:t>
      </w:r>
      <w:proofErr w:type="gramStart"/>
      <w:r w:rsidRPr="00807671">
        <w:rPr>
          <w:szCs w:val="24"/>
        </w:rPr>
        <w:t>beszéd</w:t>
      </w:r>
      <w:proofErr w:type="gramEnd"/>
      <w:r w:rsidRPr="00807671">
        <w:rPr>
          <w:szCs w:val="24"/>
        </w:rPr>
        <w:t xml:space="preserve"> mint cselekvés</w:t>
      </w:r>
    </w:p>
    <w:p w14:paraId="4E42EA76" w14:textId="77777777" w:rsidR="00B80203" w:rsidRDefault="00B80203" w:rsidP="00B80203">
      <w:pPr>
        <w:pStyle w:val="Q1"/>
        <w:widowControl/>
        <w:numPr>
          <w:ilvl w:val="1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szCs w:val="24"/>
        </w:rPr>
        <w:t>A nyelvcsaládok és nyelvtípusok</w:t>
      </w:r>
    </w:p>
    <w:p w14:paraId="78299079" w14:textId="77777777" w:rsidR="00B80203" w:rsidRPr="00807671" w:rsidRDefault="00B80203" w:rsidP="00B80203">
      <w:pPr>
        <w:pStyle w:val="Q1"/>
        <w:widowControl/>
        <w:spacing w:before="40" w:after="40"/>
        <w:ind w:right="57"/>
        <w:jc w:val="left"/>
        <w:rPr>
          <w:szCs w:val="24"/>
        </w:rPr>
      </w:pPr>
    </w:p>
    <w:p w14:paraId="6D986977" w14:textId="77777777" w:rsidR="00B80203" w:rsidRPr="00807671" w:rsidRDefault="00B80203" w:rsidP="00B80203">
      <w:pPr>
        <w:pStyle w:val="Q1"/>
        <w:widowControl/>
        <w:numPr>
          <w:ilvl w:val="0"/>
          <w:numId w:val="6"/>
        </w:numPr>
        <w:spacing w:before="40" w:after="40"/>
        <w:ind w:right="57"/>
        <w:jc w:val="left"/>
        <w:rPr>
          <w:szCs w:val="24"/>
        </w:rPr>
      </w:pPr>
      <w:r w:rsidRPr="00807671">
        <w:rPr>
          <w:color w:val="000000"/>
          <w:szCs w:val="24"/>
        </w:rPr>
        <w:t>Szótárhasználat</w:t>
      </w:r>
    </w:p>
    <w:p w14:paraId="3E5A149C" w14:textId="77777777" w:rsidR="008B6812" w:rsidRDefault="008B6812"/>
    <w:sectPr w:rsidR="008B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9571E"/>
    <w:multiLevelType w:val="hybridMultilevel"/>
    <w:tmpl w:val="C8F28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8061D"/>
    <w:multiLevelType w:val="hybridMultilevel"/>
    <w:tmpl w:val="3C1A14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009"/>
    <w:multiLevelType w:val="hybridMultilevel"/>
    <w:tmpl w:val="872AE2B2"/>
    <w:lvl w:ilvl="0" w:tplc="F15014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97C83"/>
    <w:multiLevelType w:val="hybridMultilevel"/>
    <w:tmpl w:val="0B3C58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265F"/>
    <w:multiLevelType w:val="hybridMultilevel"/>
    <w:tmpl w:val="E1A64E62"/>
    <w:lvl w:ilvl="0" w:tplc="0CCC4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C3A2F"/>
    <w:multiLevelType w:val="hybridMultilevel"/>
    <w:tmpl w:val="333CF7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1064">
    <w:abstractNumId w:val="3"/>
  </w:num>
  <w:num w:numId="2" w16cid:durableId="1548637319">
    <w:abstractNumId w:val="5"/>
  </w:num>
  <w:num w:numId="3" w16cid:durableId="1269697219">
    <w:abstractNumId w:val="1"/>
  </w:num>
  <w:num w:numId="4" w16cid:durableId="1916893409">
    <w:abstractNumId w:val="2"/>
  </w:num>
  <w:num w:numId="5" w16cid:durableId="1906839210">
    <w:abstractNumId w:val="0"/>
  </w:num>
  <w:num w:numId="6" w16cid:durableId="1849758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A4"/>
    <w:rsid w:val="000C6EDE"/>
    <w:rsid w:val="00122560"/>
    <w:rsid w:val="008B6812"/>
    <w:rsid w:val="00B542A4"/>
    <w:rsid w:val="00B80203"/>
    <w:rsid w:val="00B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5E91"/>
  <w15:chartTrackingRefBased/>
  <w15:docId w15:val="{8D214DCE-A323-446C-98E6-AD5A1B9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42A4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5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B54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4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4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4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4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4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4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4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qFormat/>
    <w:rsid w:val="00B54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42A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42A4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42A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42A4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42A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42A4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B5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5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4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5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542A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B542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542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4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42A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B542A4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B542A4"/>
    <w:rPr>
      <w:rFonts w:ascii="Times New Roman" w:hAnsi="Times New Roman"/>
      <w:sz w:val="24"/>
    </w:rPr>
  </w:style>
  <w:style w:type="paragraph" w:customStyle="1" w:styleId="Q1">
    <w:name w:val="Q1"/>
    <w:basedOn w:val="Norml"/>
    <w:rsid w:val="00B8020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2024-06-30T11:51:00Z</dcterms:created>
  <dcterms:modified xsi:type="dcterms:W3CDTF">2024-06-30T12:03:00Z</dcterms:modified>
</cp:coreProperties>
</file>