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F78" w:rsidRDefault="00085F78" w:rsidP="00085F78">
      <w:pPr>
        <w:jc w:val="center"/>
      </w:pPr>
      <w:r>
        <w:rPr>
          <w:b/>
          <w:sz w:val="28"/>
          <w:szCs w:val="28"/>
        </w:rPr>
        <w:t>Kötelező komplex természettudományos tantárgy</w:t>
      </w:r>
    </w:p>
    <w:p w:rsidR="00085F78" w:rsidRPr="00DE3D82" w:rsidRDefault="00085F78" w:rsidP="00085F7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9. évfolyam osztályozó vizsga követelmény</w:t>
      </w:r>
    </w:p>
    <w:p w:rsidR="00085F78" w:rsidRDefault="00085F78" w:rsidP="00085F78">
      <w:pPr>
        <w:jc w:val="center"/>
        <w:rPr>
          <w:sz w:val="28"/>
          <w:szCs w:val="28"/>
        </w:rPr>
      </w:pPr>
      <w:r>
        <w:rPr>
          <w:sz w:val="28"/>
          <w:szCs w:val="28"/>
        </w:rPr>
        <w:t>(technikumi képzés)</w:t>
      </w:r>
    </w:p>
    <w:p w:rsidR="00085F78" w:rsidRDefault="00085F78" w:rsidP="00085F78">
      <w:pPr>
        <w:jc w:val="both"/>
        <w:rPr>
          <w:sz w:val="28"/>
          <w:szCs w:val="28"/>
        </w:rPr>
      </w:pPr>
      <w:r>
        <w:rPr>
          <w:sz w:val="28"/>
          <w:szCs w:val="28"/>
        </w:rPr>
        <w:t>Az osztályozó vizsga követelményei alapvetően a tantárgyi szaktantervek alapján elkészített tanmenetek teljes tananyagára támaszkodik. Az alábbiakban az egyes tantárgyak minimumkövetelménye alapján létrehozott legfontosabb kompetenciákat soroljuk fel, segítve ezzel a tanulók vizsgára való felkészülését.</w:t>
      </w:r>
      <w:bookmarkStart w:id="0" w:name="_GoBack"/>
      <w:bookmarkEnd w:id="0"/>
    </w:p>
    <w:p w:rsidR="00085F78" w:rsidRDefault="00085F78" w:rsidP="00085F78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 w:rsidRPr="00F54005">
        <w:rPr>
          <w:sz w:val="28"/>
          <w:szCs w:val="28"/>
        </w:rPr>
        <w:t>Alapvető fizikai folyamato</w:t>
      </w:r>
      <w:r>
        <w:rPr>
          <w:sz w:val="28"/>
          <w:szCs w:val="28"/>
        </w:rPr>
        <w:t>k</w:t>
      </w:r>
      <w:r w:rsidRPr="00F54005">
        <w:rPr>
          <w:sz w:val="28"/>
          <w:szCs w:val="28"/>
        </w:rPr>
        <w:t xml:space="preserve"> megismerése</w:t>
      </w:r>
      <w:r>
        <w:rPr>
          <w:sz w:val="28"/>
          <w:szCs w:val="28"/>
        </w:rPr>
        <w:t xml:space="preserve">: mozgások, szabadesés, tömeg, erő, gyorsulás, </w:t>
      </w:r>
      <w:proofErr w:type="spellStart"/>
      <w:r>
        <w:rPr>
          <w:sz w:val="28"/>
          <w:szCs w:val="28"/>
        </w:rPr>
        <w:t>surlódás</w:t>
      </w:r>
      <w:proofErr w:type="spellEnd"/>
      <w:r>
        <w:rPr>
          <w:sz w:val="28"/>
          <w:szCs w:val="28"/>
        </w:rPr>
        <w:t xml:space="preserve"> fogalma, értelmezése</w:t>
      </w:r>
    </w:p>
    <w:p w:rsidR="00085F78" w:rsidRDefault="00085F78" w:rsidP="00085F78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 mechanika tényezői. A munka és a teljesítmény</w:t>
      </w:r>
    </w:p>
    <w:p w:rsidR="00085F78" w:rsidRDefault="00085F78" w:rsidP="00085F78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Az elektromosság és törvényei</w:t>
      </w:r>
    </w:p>
    <w:p w:rsidR="00085F78" w:rsidRDefault="00085F78" w:rsidP="00085F78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Fénytani összefüggések</w:t>
      </w:r>
    </w:p>
    <w:p w:rsidR="00085F78" w:rsidRDefault="00085F78" w:rsidP="00085F78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Az emberi szervezet felépítése (mozgás, táplálkozás, légzés stb. szervrendszere</w:t>
      </w:r>
    </w:p>
    <w:p w:rsidR="00085F78" w:rsidRDefault="00085F78" w:rsidP="00085F78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Öröklődés és egyedfejlődés</w:t>
      </w:r>
    </w:p>
    <w:p w:rsidR="00085F78" w:rsidRPr="003C2F35" w:rsidRDefault="00085F78" w:rsidP="00085F78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 természet- és környezetvédelem alapkérdései (légszennyezés, vízszennyezés, ökológia</w:t>
      </w:r>
    </w:p>
    <w:p w:rsidR="00085F78" w:rsidRDefault="00085F78" w:rsidP="00085F78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Tájvédelmi körzetek és nemzeti parkok</w:t>
      </w:r>
    </w:p>
    <w:p w:rsidR="00085F78" w:rsidRDefault="00085F78" w:rsidP="00085F78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 globalizáció hatásai (globális problémák)</w:t>
      </w:r>
    </w:p>
    <w:p w:rsidR="00085F78" w:rsidRDefault="00085F78" w:rsidP="00085F78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Helyünk a Világegyetemben</w:t>
      </w:r>
    </w:p>
    <w:p w:rsidR="00085F78" w:rsidRDefault="00085F78" w:rsidP="00085F78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Földünk kialakulása, értékei</w:t>
      </w:r>
    </w:p>
    <w:p w:rsidR="00085F78" w:rsidRDefault="00085F78" w:rsidP="00085F78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 vízkincs jelentősége, megbecsülése</w:t>
      </w:r>
    </w:p>
    <w:p w:rsidR="00085F78" w:rsidRDefault="00085F78" w:rsidP="00085F78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Elemek, vegyületek, keverékek</w:t>
      </w:r>
    </w:p>
    <w:p w:rsidR="00085F78" w:rsidRDefault="00085F78" w:rsidP="00085F78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Szerves vegyületek</w:t>
      </w:r>
    </w:p>
    <w:p w:rsidR="00085F78" w:rsidRDefault="00085F78" w:rsidP="00085F78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Energiahordozók csoportosítása</w:t>
      </w:r>
    </w:p>
    <w:p w:rsidR="00085F78" w:rsidRDefault="00085F78" w:rsidP="00085F78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 megújuló energiahordozók szerepe és az atomenergia</w:t>
      </w:r>
    </w:p>
    <w:p w:rsidR="00085F78" w:rsidRDefault="00085F78" w:rsidP="00085F78">
      <w:pPr>
        <w:jc w:val="both"/>
        <w:rPr>
          <w:sz w:val="28"/>
          <w:szCs w:val="28"/>
        </w:rPr>
      </w:pPr>
    </w:p>
    <w:sectPr w:rsidR="00085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796"/>
    <w:multiLevelType w:val="hybridMultilevel"/>
    <w:tmpl w:val="BDA26886"/>
    <w:lvl w:ilvl="0" w:tplc="58504E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F78"/>
    <w:rsid w:val="00085F78"/>
    <w:rsid w:val="00200A5B"/>
    <w:rsid w:val="00435CAB"/>
    <w:rsid w:val="00A2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5A3A2-8640-43D9-9A03-6F83BC01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5F78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85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988</Characters>
  <Application>Microsoft Office Word</Application>
  <DocSecurity>0</DocSecurity>
  <Lines>8</Lines>
  <Paragraphs>2</Paragraphs>
  <ScaleCrop>false</ScaleCrop>
  <Company>Szterényi SZG és SZKI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1</cp:revision>
  <dcterms:created xsi:type="dcterms:W3CDTF">2024-06-25T08:35:00Z</dcterms:created>
  <dcterms:modified xsi:type="dcterms:W3CDTF">2024-06-25T08:38:00Z</dcterms:modified>
</cp:coreProperties>
</file>